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9" w:rsidRPr="00F74CBF" w:rsidRDefault="002A58B9" w:rsidP="003E04D4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ПРОГРАММА</w:t>
      </w:r>
    </w:p>
    <w:p w:rsidR="002A58B9" w:rsidRPr="00F74CBF" w:rsidRDefault="002A58B9" w:rsidP="003E04D4">
      <w:pPr>
        <w:spacing w:after="0" w:line="240" w:lineRule="auto"/>
        <w:rPr>
          <w:rFonts w:ascii="Garamond" w:hAnsi="Garamond"/>
          <w:b/>
        </w:rPr>
      </w:pPr>
    </w:p>
    <w:p w:rsidR="002A58B9" w:rsidRPr="002A58B9" w:rsidRDefault="002A58B9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24 ноября 2014 года</w:t>
      </w:r>
    </w:p>
    <w:p w:rsidR="002A58B9" w:rsidRPr="00F74CBF" w:rsidRDefault="002A58B9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0</w:t>
      </w:r>
      <w:r>
        <w:rPr>
          <w:rFonts w:ascii="Garamond" w:hAnsi="Garamond"/>
        </w:rPr>
        <w:t xml:space="preserve">9:00 – 10:30. </w:t>
      </w:r>
      <w:r w:rsidRPr="003E04D4">
        <w:rPr>
          <w:rFonts w:ascii="Garamond" w:hAnsi="Garamond"/>
        </w:rPr>
        <w:t>Деловой завтрак.  Региональные команды для эффективного управления территориями (по приглашениям)</w:t>
      </w:r>
    </w:p>
    <w:p w:rsidR="003E04D4" w:rsidRDefault="003E04D4" w:rsidP="003E04D4">
      <w:pPr>
        <w:spacing w:after="0" w:line="240" w:lineRule="auto"/>
        <w:rPr>
          <w:rFonts w:ascii="Garamond" w:hAnsi="Garamond"/>
          <w:i/>
        </w:rPr>
      </w:pPr>
      <w:r w:rsidRPr="003E04D4">
        <w:rPr>
          <w:rFonts w:ascii="Garamond" w:hAnsi="Garamond"/>
          <w:i/>
        </w:rPr>
        <w:t>Зал « Екатерининский»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  <w:i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Ведущий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Бобровский</w:t>
      </w:r>
      <w:r w:rsidR="0049208E">
        <w:rPr>
          <w:rFonts w:ascii="Garamond" w:hAnsi="Garamond"/>
        </w:rPr>
        <w:t>, экономический обозреватель</w:t>
      </w:r>
      <w:r w:rsidR="003B5F8A">
        <w:rPr>
          <w:rFonts w:ascii="Garamond" w:hAnsi="Garamond"/>
        </w:rPr>
        <w:t xml:space="preserve">, </w:t>
      </w:r>
      <w:r w:rsidRPr="003E04D4">
        <w:rPr>
          <w:rFonts w:ascii="Garamond" w:hAnsi="Garamond"/>
        </w:rPr>
        <w:t xml:space="preserve">телеканал «Россия 24»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Максим Акимов</w:t>
      </w:r>
      <w:r w:rsidRPr="003E04D4">
        <w:rPr>
          <w:rFonts w:ascii="Garamond" w:hAnsi="Garamond"/>
        </w:rPr>
        <w:t>, п</w:t>
      </w:r>
      <w:r w:rsidR="00F74CBF">
        <w:rPr>
          <w:rFonts w:ascii="Garamond" w:hAnsi="Garamond"/>
        </w:rPr>
        <w:t>ервый заместитель руководителя,</w:t>
      </w:r>
      <w:r w:rsidR="00F74CBF" w:rsidRPr="00F74CBF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Аппарат Правительства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Анатолий Артамонов</w:t>
      </w:r>
      <w:r w:rsidRPr="003E04D4">
        <w:rPr>
          <w:rFonts w:ascii="Garamond" w:hAnsi="Garamond"/>
        </w:rPr>
        <w:t>, губернатор Калужской области</w:t>
      </w:r>
    </w:p>
    <w:p w:rsidR="003E04D4" w:rsidRPr="003E04D4" w:rsidRDefault="0085687E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Василий</w:t>
      </w:r>
      <w:r w:rsidRPr="002A58B9">
        <w:rPr>
          <w:rFonts w:ascii="Garamond" w:hAnsi="Garamond"/>
          <w:b/>
        </w:rPr>
        <w:t xml:space="preserve"> </w:t>
      </w:r>
      <w:r w:rsidR="003E04D4" w:rsidRPr="003E04D4">
        <w:rPr>
          <w:rFonts w:ascii="Garamond" w:hAnsi="Garamond"/>
          <w:b/>
        </w:rPr>
        <w:t>Голубев</w:t>
      </w:r>
      <w:r w:rsidR="003E04D4" w:rsidRPr="003E04D4">
        <w:rPr>
          <w:rFonts w:ascii="Garamond" w:hAnsi="Garamond"/>
        </w:rPr>
        <w:t>, губернатор Ростовской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Городецкий</w:t>
      </w:r>
      <w:r w:rsidRPr="003E04D4">
        <w:rPr>
          <w:rFonts w:ascii="Garamond" w:hAnsi="Garamond"/>
        </w:rPr>
        <w:t>, губернатор Новосибирской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Дубровский</w:t>
      </w:r>
      <w:r w:rsidRPr="003E04D4">
        <w:rPr>
          <w:rFonts w:ascii="Garamond" w:hAnsi="Garamond"/>
        </w:rPr>
        <w:t>, губернатор Челябинской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Жвачкин</w:t>
      </w:r>
      <w:r w:rsidRPr="003E04D4">
        <w:rPr>
          <w:rFonts w:ascii="Garamond" w:hAnsi="Garamond"/>
        </w:rPr>
        <w:t>, губернатор Томской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Евгений Лебедев</w:t>
      </w:r>
      <w:r w:rsidRPr="003E04D4">
        <w:rPr>
          <w:rFonts w:ascii="Garamond" w:hAnsi="Garamond"/>
        </w:rPr>
        <w:t>, рук</w:t>
      </w:r>
      <w:r w:rsidR="004F7FC9">
        <w:rPr>
          <w:rFonts w:ascii="Garamond" w:hAnsi="Garamond"/>
        </w:rPr>
        <w:t>оводитель, представительство</w:t>
      </w:r>
      <w:r w:rsidR="001D4933" w:rsidRPr="001D4933">
        <w:rPr>
          <w:rFonts w:ascii="Garamond" w:hAnsi="Garamond"/>
        </w:rPr>
        <w:t xml:space="preserve"> </w:t>
      </w:r>
      <w:r w:rsidR="001D4933">
        <w:rPr>
          <w:rFonts w:ascii="Garamond" w:hAnsi="Garamond"/>
        </w:rPr>
        <w:t>Агентства</w:t>
      </w:r>
      <w:r w:rsidR="004F7FC9" w:rsidRPr="003E04D4">
        <w:rPr>
          <w:rFonts w:ascii="Garamond" w:hAnsi="Garamond"/>
        </w:rPr>
        <w:t xml:space="preserve"> стратегических инициатив по продвижению новых проектов</w:t>
      </w:r>
      <w:r w:rsidRPr="003E04D4">
        <w:rPr>
          <w:rFonts w:ascii="Garamond" w:hAnsi="Garamond"/>
        </w:rPr>
        <w:t xml:space="preserve"> в Северо-Западном федеральном округе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Анатолий Локоть</w:t>
      </w:r>
      <w:r w:rsidRPr="003E04D4">
        <w:rPr>
          <w:rFonts w:ascii="Garamond" w:hAnsi="Garamond"/>
        </w:rPr>
        <w:t>, мэр г. Новосибирска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Рустам Минниханов</w:t>
      </w:r>
      <w:r w:rsidRPr="003E04D4">
        <w:rPr>
          <w:rFonts w:ascii="Garamond" w:hAnsi="Garamond"/>
        </w:rPr>
        <w:t>, Президент Республики Татарстан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Никитин</w:t>
      </w:r>
      <w:r w:rsidRPr="003E04D4">
        <w:rPr>
          <w:rFonts w:ascii="Garamond" w:hAnsi="Garamond"/>
        </w:rPr>
        <w:t xml:space="preserve">, генеральный директор, Агентство стратегических инициатив по продвижению новых проектов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Печеный</w:t>
      </w:r>
      <w:r w:rsidRPr="003E04D4">
        <w:rPr>
          <w:rFonts w:ascii="Garamond" w:hAnsi="Garamond"/>
        </w:rPr>
        <w:t>, губернатор Магаданской области</w:t>
      </w:r>
    </w:p>
    <w:p w:rsidR="00AD6773" w:rsidRPr="003E04D4" w:rsidRDefault="00AD6773" w:rsidP="00AD6773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Репик</w:t>
      </w:r>
      <w:r w:rsidR="001D372D">
        <w:rPr>
          <w:rFonts w:ascii="Garamond" w:hAnsi="Garamond"/>
        </w:rPr>
        <w:t>, президент,</w:t>
      </w:r>
      <w:r w:rsidR="001D372D" w:rsidRPr="001D372D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«Деловая Россия»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Ситников</w:t>
      </w:r>
      <w:r w:rsidRPr="003E04D4">
        <w:rPr>
          <w:rFonts w:ascii="Garamond" w:hAnsi="Garamond"/>
        </w:rPr>
        <w:t>, губернатор Костромской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Денис Станиславов</w:t>
      </w:r>
      <w:r w:rsidRPr="003E04D4">
        <w:rPr>
          <w:rFonts w:ascii="Garamond" w:hAnsi="Garamond"/>
        </w:rPr>
        <w:t>, мэр г. Шахты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Виктор Толоконский</w:t>
      </w:r>
      <w:r w:rsidR="001D372D">
        <w:rPr>
          <w:rFonts w:ascii="Garamond" w:hAnsi="Garamond"/>
        </w:rPr>
        <w:t>, губернатор Красноярского</w:t>
      </w:r>
      <w:r w:rsidR="001D372D" w:rsidRPr="0049208E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края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Станислав Третьяков</w:t>
      </w:r>
      <w:r w:rsidRPr="003E04D4">
        <w:rPr>
          <w:rFonts w:ascii="Garamond" w:hAnsi="Garamond"/>
        </w:rPr>
        <w:t>, глава муниципального образования «Город Миасс»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Якушев</w:t>
      </w:r>
      <w:r w:rsidRPr="003E04D4">
        <w:rPr>
          <w:rFonts w:ascii="Garamond" w:hAnsi="Garamond"/>
        </w:rPr>
        <w:t>, губернатор Тюменской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бизнеса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федеральных органов власти и территориальных ФОИВов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Эксперты 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10:30 – 11:00. </w:t>
      </w:r>
      <w:r w:rsidRPr="003E04D4">
        <w:rPr>
          <w:rFonts w:ascii="Garamond" w:hAnsi="Garamond"/>
        </w:rPr>
        <w:t>Регистрация участников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11:00 – 13:00. </w:t>
      </w:r>
      <w:r w:rsidRPr="003E04D4">
        <w:rPr>
          <w:rFonts w:ascii="Garamond" w:hAnsi="Garamond"/>
        </w:rPr>
        <w:t xml:space="preserve">Пленарное заседание. </w:t>
      </w:r>
      <w:r w:rsidRPr="003E04D4">
        <w:rPr>
          <w:rFonts w:ascii="Garamond" w:hAnsi="Garamond"/>
          <w:b/>
        </w:rPr>
        <w:t>Инициативы улучшения инвестиционного климата и реальная практика. Точки зрения бизнеса и власти</w:t>
      </w:r>
      <w:r w:rsidRPr="003E04D4">
        <w:rPr>
          <w:rFonts w:ascii="Garamond" w:hAnsi="Garamond"/>
        </w:rPr>
        <w:t xml:space="preserve"> </w:t>
      </w:r>
    </w:p>
    <w:p w:rsidR="003E04D4" w:rsidRDefault="003E04D4" w:rsidP="003E04D4">
      <w:pPr>
        <w:spacing w:after="0" w:line="240" w:lineRule="auto"/>
        <w:rPr>
          <w:rFonts w:ascii="Garamond" w:hAnsi="Garamond"/>
          <w:i/>
        </w:rPr>
      </w:pPr>
      <w:r w:rsidRPr="003E04D4">
        <w:rPr>
          <w:rFonts w:ascii="Garamond" w:hAnsi="Garamond"/>
          <w:i/>
        </w:rPr>
        <w:t>Зал «Андреевский»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  <w:i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Ведущий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Шаронов</w:t>
      </w:r>
      <w:r w:rsidRPr="003E04D4">
        <w:rPr>
          <w:rFonts w:ascii="Garamond" w:hAnsi="Garamond"/>
        </w:rPr>
        <w:t>, ректор, Московская школа управления «Сколково»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О чем пойдет речь. Продвижение в улучшении инвестиционного климата: оценка власти и бизнеса. От чего будет зависеть успех привлечения  инвестиций в новых макроэкономических условиях: приоритеты федеральной власти и бизнеса. Болевые точки развития. Какие конкретные шаги необходимо сделать в 2015-16 гг.: предложения бизнеса для власти и предложения власти бизнесу.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 </w:t>
      </w:r>
    </w:p>
    <w:p w:rsidR="002564E7" w:rsidRDefault="002564E7" w:rsidP="003E04D4">
      <w:pPr>
        <w:spacing w:after="0" w:line="240" w:lineRule="auto"/>
        <w:rPr>
          <w:rFonts w:ascii="Garamond" w:hAnsi="Garamond"/>
          <w:lang w:val="en-US"/>
        </w:rPr>
      </w:pPr>
    </w:p>
    <w:p w:rsidR="002564E7" w:rsidRDefault="002564E7" w:rsidP="003E04D4">
      <w:pPr>
        <w:spacing w:after="0" w:line="240" w:lineRule="auto"/>
        <w:rPr>
          <w:rFonts w:ascii="Garamond" w:hAnsi="Garamond"/>
          <w:lang w:val="en-US"/>
        </w:rPr>
      </w:pPr>
    </w:p>
    <w:p w:rsidR="003E04D4" w:rsidRPr="003E04D4" w:rsidRDefault="00AE7E01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Михаил Абызов</w:t>
      </w:r>
      <w:r w:rsidRPr="003E04D4">
        <w:rPr>
          <w:rFonts w:ascii="Garamond" w:hAnsi="Garamond"/>
        </w:rPr>
        <w:t>, министр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Игорь Артемьев</w:t>
      </w:r>
      <w:r w:rsidRPr="003E04D4">
        <w:rPr>
          <w:rFonts w:ascii="Garamond" w:hAnsi="Garamond"/>
        </w:rPr>
        <w:t>, руководите</w:t>
      </w:r>
      <w:r w:rsidR="001D372D">
        <w:rPr>
          <w:rFonts w:ascii="Garamond" w:hAnsi="Garamond"/>
        </w:rPr>
        <w:t>ль, Федеральная антимонопольная</w:t>
      </w:r>
      <w:r w:rsidR="001D372D" w:rsidRPr="001D372D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 xml:space="preserve">служба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Бельянинов</w:t>
      </w:r>
      <w:r w:rsidRPr="003E04D4">
        <w:rPr>
          <w:rFonts w:ascii="Garamond" w:hAnsi="Garamond"/>
        </w:rPr>
        <w:t xml:space="preserve">, руководитель, Федеральная таможенная служба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Бречалов</w:t>
      </w:r>
      <w:r w:rsidRPr="003E04D4">
        <w:rPr>
          <w:rFonts w:ascii="Garamond" w:hAnsi="Garamond"/>
        </w:rPr>
        <w:t xml:space="preserve">, секретарь, Общественная палата Российской Федерации 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Станислав Воскресенский</w:t>
      </w:r>
      <w:r w:rsidRPr="003E04D4">
        <w:rPr>
          <w:rFonts w:ascii="Garamond" w:hAnsi="Garamond"/>
        </w:rPr>
        <w:t>, заместитель министра экономического развития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Катырин</w:t>
      </w:r>
      <w:r w:rsidRPr="003E04D4">
        <w:rPr>
          <w:rFonts w:ascii="Garamond" w:hAnsi="Garamond"/>
        </w:rPr>
        <w:t xml:space="preserve">, президент, Торгово-промышленная палата Российской Федерации 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Павел Крашенинников</w:t>
      </w:r>
      <w:r>
        <w:rPr>
          <w:rFonts w:ascii="Garamond" w:hAnsi="Garamond"/>
        </w:rPr>
        <w:t xml:space="preserve">, </w:t>
      </w:r>
      <w:r w:rsidRPr="003E04D4">
        <w:rPr>
          <w:rFonts w:ascii="Garamond" w:hAnsi="Garamond"/>
        </w:rPr>
        <w:t>председатель Комитета по гражданскому, уголовному, арбитражному и процессуальному законодательству, Государственная Дума РФ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Макаров</w:t>
      </w:r>
      <w:r w:rsidRPr="003E04D4">
        <w:rPr>
          <w:rFonts w:ascii="Garamond" w:hAnsi="Garamond"/>
        </w:rPr>
        <w:t>, председатель Комитета по бюджету и налогам, Государственная Дума РФ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Михаил Мишустин</w:t>
      </w:r>
      <w:r w:rsidRPr="003E04D4">
        <w:rPr>
          <w:rFonts w:ascii="Garamond" w:hAnsi="Garamond"/>
        </w:rPr>
        <w:t>,  руководитель, Федеральная налоговая служба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Морозов</w:t>
      </w:r>
      <w:r w:rsidRPr="003E04D4">
        <w:rPr>
          <w:rFonts w:ascii="Garamond" w:hAnsi="Garamond"/>
        </w:rPr>
        <w:t>, губернатор Ульяновской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Назаров</w:t>
      </w:r>
      <w:r w:rsidRPr="003E04D4">
        <w:rPr>
          <w:rFonts w:ascii="Garamond" w:hAnsi="Garamond"/>
        </w:rPr>
        <w:t>, сопредседатель, центр общественных процедур «Бизнес против коррупции»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Никитин</w:t>
      </w:r>
      <w:r w:rsidRPr="003E04D4">
        <w:rPr>
          <w:rFonts w:ascii="Garamond" w:hAnsi="Garamond"/>
        </w:rPr>
        <w:t xml:space="preserve">, генеральный директор, Агентство стратегических инициатив по продвижению новых проектов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Репик</w:t>
      </w:r>
      <w:r w:rsidRPr="003E04D4">
        <w:rPr>
          <w:rFonts w:ascii="Garamond" w:hAnsi="Garamond"/>
        </w:rPr>
        <w:t>, президент,  «Деловая Россия»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Игорь Руденский</w:t>
      </w:r>
      <w:r w:rsidRPr="003E04D4">
        <w:rPr>
          <w:rFonts w:ascii="Garamond" w:hAnsi="Garamond"/>
        </w:rPr>
        <w:t xml:space="preserve">, председатель, Комитет Государственной Думы Российской Федерации по экономической политике, инновационному развитию и предпринимательству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Антон Силуанов</w:t>
      </w:r>
      <w:r w:rsidRPr="003E04D4">
        <w:rPr>
          <w:rFonts w:ascii="Garamond" w:hAnsi="Garamond"/>
        </w:rPr>
        <w:t xml:space="preserve">, министр финансов Российской Федерации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Борис Титов</w:t>
      </w:r>
      <w:r w:rsidRPr="003E04D4">
        <w:rPr>
          <w:rFonts w:ascii="Garamond" w:hAnsi="Garamond"/>
        </w:rPr>
        <w:t>, уполномоченный при Президенте Российской Федерации по защите прав предпринимателей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Шохин</w:t>
      </w:r>
      <w:r w:rsidRPr="003E04D4">
        <w:rPr>
          <w:rFonts w:ascii="Garamond" w:hAnsi="Garamond"/>
        </w:rPr>
        <w:t>, президент, Российский союз промышленников и предпринимателей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Игорь Шувалов</w:t>
      </w:r>
      <w:r w:rsidRPr="003E04D4">
        <w:rPr>
          <w:rFonts w:ascii="Garamond" w:hAnsi="Garamond"/>
        </w:rPr>
        <w:t xml:space="preserve">, первый заместитель Председателя Правительства Российской Федерации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активов деловых объединений и ассоциаций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Всемирного банка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Руководители и представители фракций Государственной Думы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13:00 – 14:00. </w:t>
      </w:r>
      <w:r w:rsidRPr="003E04D4">
        <w:rPr>
          <w:rFonts w:ascii="Garamond" w:hAnsi="Garamond"/>
        </w:rPr>
        <w:t>Обед, брифинг для журналистов</w:t>
      </w:r>
    </w:p>
    <w:p w:rsidR="003946A6" w:rsidRPr="003E04D4" w:rsidRDefault="003946A6" w:rsidP="003E04D4">
      <w:pPr>
        <w:spacing w:after="0" w:line="240" w:lineRule="auto"/>
        <w:rPr>
          <w:rFonts w:ascii="Garamond" w:hAnsi="Garamond"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14:00 – 16:00. </w:t>
      </w:r>
      <w:r w:rsidRPr="003E04D4">
        <w:rPr>
          <w:rFonts w:ascii="Garamond" w:hAnsi="Garamond"/>
        </w:rPr>
        <w:t>Параллельные круглые столы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1. </w:t>
      </w:r>
      <w:r w:rsidRPr="003E04D4">
        <w:rPr>
          <w:rFonts w:ascii="Garamond" w:hAnsi="Garamond"/>
          <w:b/>
        </w:rPr>
        <w:t>Малый бизнес и последние налоговые инициативы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Ведущий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606D96">
        <w:rPr>
          <w:rFonts w:ascii="Garamond" w:hAnsi="Garamond"/>
          <w:b/>
        </w:rPr>
        <w:t>Александр Бречалов</w:t>
      </w:r>
      <w:r>
        <w:rPr>
          <w:rFonts w:ascii="Garamond" w:hAnsi="Garamond"/>
        </w:rPr>
        <w:t xml:space="preserve">, секретарь, </w:t>
      </w:r>
      <w:r w:rsidRPr="003E04D4">
        <w:rPr>
          <w:rFonts w:ascii="Garamond" w:hAnsi="Garamond"/>
        </w:rPr>
        <w:t xml:space="preserve">Общественная палата Российской Федерации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Галина Изотов</w:t>
      </w:r>
      <w:r w:rsidR="00F74CBF">
        <w:rPr>
          <w:rFonts w:ascii="Garamond" w:hAnsi="Garamond"/>
        </w:rPr>
        <w:t>а, председатель правления,</w:t>
      </w:r>
      <w:r w:rsidR="00F74CBF" w:rsidRPr="00F74CBF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 xml:space="preserve">Агентство кредитных гарантий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Екатерина Кормилицына</w:t>
      </w:r>
      <w:r w:rsidRPr="003E04D4">
        <w:rPr>
          <w:rFonts w:ascii="Garamond" w:hAnsi="Garamond"/>
        </w:rPr>
        <w:t xml:space="preserve">, министр по делам предпринимательства, развития туризма и занятости Республики Саха (Якутия)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Наталья Ларионова</w:t>
      </w:r>
      <w:r w:rsidRPr="003E04D4">
        <w:rPr>
          <w:rFonts w:ascii="Garamond" w:hAnsi="Garamond"/>
        </w:rPr>
        <w:t xml:space="preserve">, директор департамента развития малого и среднего предпринимательства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и конкуренции, Министерство экономического развития Р</w:t>
      </w:r>
      <w:r w:rsidR="003C79CF">
        <w:rPr>
          <w:rFonts w:ascii="Garamond" w:hAnsi="Garamond"/>
        </w:rPr>
        <w:t xml:space="preserve">оссийской </w:t>
      </w:r>
      <w:r w:rsidRPr="003E04D4">
        <w:rPr>
          <w:rFonts w:ascii="Garamond" w:hAnsi="Garamond"/>
        </w:rPr>
        <w:t>Ф</w:t>
      </w:r>
      <w:r w:rsidR="003C79CF">
        <w:rPr>
          <w:rFonts w:ascii="Garamond" w:hAnsi="Garamond"/>
        </w:rPr>
        <w:t>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Шаталов</w:t>
      </w:r>
      <w:r w:rsidRPr="003E04D4">
        <w:rPr>
          <w:rFonts w:ascii="Garamond" w:hAnsi="Garamond"/>
        </w:rPr>
        <w:t>, заместитель министра, Министерство финансов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бизнеса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Представитель Всемирного банка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2. </w:t>
      </w:r>
      <w:r w:rsidRPr="003E04D4">
        <w:rPr>
          <w:rFonts w:ascii="Garamond" w:hAnsi="Garamond"/>
          <w:b/>
        </w:rPr>
        <w:t xml:space="preserve">Комплексная система сопровождения инвестора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Ведущий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Светлана Чупшева</w:t>
      </w:r>
      <w:r w:rsidRPr="003E04D4">
        <w:rPr>
          <w:rFonts w:ascii="Garamond" w:hAnsi="Garamond"/>
        </w:rPr>
        <w:t xml:space="preserve">, корпоративный директор, </w:t>
      </w:r>
      <w:r w:rsidR="004F7FC9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Pr="003E04D4" w:rsidRDefault="0069167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Выступления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Анатолий Артамонов</w:t>
      </w:r>
      <w:r w:rsidRPr="003E04D4">
        <w:rPr>
          <w:rFonts w:ascii="Garamond" w:hAnsi="Garamond"/>
        </w:rPr>
        <w:t xml:space="preserve">, губернатор Калужской области и </w:t>
      </w:r>
      <w:r w:rsidRPr="00834FCD">
        <w:rPr>
          <w:rFonts w:ascii="Garamond" w:hAnsi="Garamond"/>
          <w:b/>
        </w:rPr>
        <w:t>Татьяна Розанова</w:t>
      </w:r>
      <w:r w:rsidRPr="003E04D4">
        <w:rPr>
          <w:rFonts w:ascii="Garamond" w:hAnsi="Garamond"/>
        </w:rPr>
        <w:t>, рук</w:t>
      </w:r>
      <w:r w:rsidR="009F4720">
        <w:rPr>
          <w:rFonts w:ascii="Garamond" w:hAnsi="Garamond"/>
        </w:rPr>
        <w:t xml:space="preserve">оводитель экспертной группы, </w:t>
      </w:r>
      <w:r w:rsidR="009F4720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Василий Голубев</w:t>
      </w:r>
      <w:r w:rsidRPr="003E04D4">
        <w:rPr>
          <w:rFonts w:ascii="Garamond" w:hAnsi="Garamond"/>
        </w:rPr>
        <w:t xml:space="preserve">, губернатор Ростовской области  и </w:t>
      </w:r>
      <w:r w:rsidRPr="00834FCD">
        <w:rPr>
          <w:rFonts w:ascii="Garamond" w:hAnsi="Garamond"/>
          <w:b/>
        </w:rPr>
        <w:t>Виталий Крючков</w:t>
      </w:r>
      <w:r w:rsidRPr="003E04D4">
        <w:rPr>
          <w:rFonts w:ascii="Garamond" w:hAnsi="Garamond"/>
        </w:rPr>
        <w:t>, директор, Индустриальный парк Октябрьского района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Михаил Игнатьев</w:t>
      </w:r>
      <w:r w:rsidRPr="003E04D4">
        <w:rPr>
          <w:rFonts w:ascii="Garamond" w:hAnsi="Garamond"/>
        </w:rPr>
        <w:t xml:space="preserve">, глава Чувашской Республики и </w:t>
      </w:r>
      <w:r w:rsidRPr="00834FCD">
        <w:rPr>
          <w:rFonts w:ascii="Garamond" w:hAnsi="Garamond"/>
          <w:b/>
        </w:rPr>
        <w:t>Владислав Семёнов</w:t>
      </w:r>
      <w:r w:rsidRPr="003E04D4">
        <w:rPr>
          <w:rFonts w:ascii="Garamond" w:hAnsi="Garamond"/>
        </w:rPr>
        <w:t>, рук</w:t>
      </w:r>
      <w:r w:rsidR="009F4720">
        <w:rPr>
          <w:rFonts w:ascii="Garamond" w:hAnsi="Garamond"/>
        </w:rPr>
        <w:t xml:space="preserve">оводитель экспертной группы, </w:t>
      </w:r>
      <w:r w:rsidR="009F4720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Миклушевский</w:t>
      </w:r>
      <w:r w:rsidRPr="003E04D4">
        <w:rPr>
          <w:rFonts w:ascii="Garamond" w:hAnsi="Garamond"/>
        </w:rPr>
        <w:t xml:space="preserve">, губернатор Приморского края  и </w:t>
      </w:r>
      <w:r w:rsidRPr="00834FCD">
        <w:rPr>
          <w:rFonts w:ascii="Garamond" w:hAnsi="Garamond"/>
          <w:b/>
        </w:rPr>
        <w:t>Константин Богданенко</w:t>
      </w:r>
      <w:r w:rsidRPr="003E04D4">
        <w:rPr>
          <w:rFonts w:ascii="Garamond" w:hAnsi="Garamond"/>
        </w:rPr>
        <w:t>, директор по развитию, DNS Group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Печеный</w:t>
      </w:r>
      <w:r w:rsidRPr="003E04D4">
        <w:rPr>
          <w:rFonts w:ascii="Garamond" w:hAnsi="Garamond"/>
        </w:rPr>
        <w:t>, губернатор М</w:t>
      </w:r>
      <w:r w:rsidR="0085687E">
        <w:rPr>
          <w:rFonts w:ascii="Garamond" w:hAnsi="Garamond"/>
        </w:rPr>
        <w:t xml:space="preserve">агаданской области и </w:t>
      </w:r>
      <w:r w:rsidRPr="00834FCD">
        <w:rPr>
          <w:rFonts w:ascii="Garamond" w:hAnsi="Garamond"/>
          <w:b/>
        </w:rPr>
        <w:t>Роберт Торосянц</w:t>
      </w:r>
      <w:r w:rsidRPr="003E04D4">
        <w:rPr>
          <w:rFonts w:ascii="Garamond" w:hAnsi="Garamond"/>
        </w:rPr>
        <w:t>, председатель совета, Магаданское</w:t>
      </w:r>
      <w:r w:rsidR="0085687E">
        <w:rPr>
          <w:rFonts w:ascii="Garamond" w:hAnsi="Garamond"/>
        </w:rPr>
        <w:t xml:space="preserve"> региональное отделение «Опора</w:t>
      </w:r>
      <w:r w:rsidR="0085687E" w:rsidRPr="0085687E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России»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Ткачев</w:t>
      </w:r>
      <w:r w:rsidRPr="003E04D4">
        <w:rPr>
          <w:rFonts w:ascii="Garamond" w:hAnsi="Garamond"/>
        </w:rPr>
        <w:t xml:space="preserve">, губернатор Краснодарского края и </w:t>
      </w:r>
      <w:r w:rsidRPr="00834FCD">
        <w:rPr>
          <w:rFonts w:ascii="Garamond" w:hAnsi="Garamond"/>
          <w:b/>
        </w:rPr>
        <w:t>Сергей Черномаз</w:t>
      </w:r>
      <w:r w:rsidRPr="003E04D4">
        <w:rPr>
          <w:rFonts w:ascii="Garamond" w:hAnsi="Garamond"/>
        </w:rPr>
        <w:t>, заместитель директора, представительство государственной корпорации «Банк развития и внешнеэкономической деятельности (Внешэкономбанк)»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Худилайнен</w:t>
      </w:r>
      <w:r w:rsidRPr="003E04D4">
        <w:rPr>
          <w:rFonts w:ascii="Garamond" w:hAnsi="Garamond"/>
        </w:rPr>
        <w:t xml:space="preserve">, глава Республики Карелия и </w:t>
      </w:r>
      <w:r w:rsidRPr="00834FCD">
        <w:rPr>
          <w:rFonts w:ascii="Garamond" w:hAnsi="Garamond"/>
          <w:b/>
        </w:rPr>
        <w:t>Юрий Савельев</w:t>
      </w:r>
      <w:r w:rsidRPr="003E04D4">
        <w:rPr>
          <w:rFonts w:ascii="Garamond" w:hAnsi="Garamond"/>
        </w:rPr>
        <w:t xml:space="preserve">, руководитель экспертной группы, </w:t>
      </w:r>
      <w:r w:rsidR="009F4720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Владимир Якушев</w:t>
      </w:r>
      <w:r w:rsidRPr="003E04D4">
        <w:rPr>
          <w:rFonts w:ascii="Garamond" w:hAnsi="Garamond"/>
        </w:rPr>
        <w:t xml:space="preserve">, губернатор Тюменской области и </w:t>
      </w:r>
      <w:r w:rsidRPr="00834FCD">
        <w:rPr>
          <w:rFonts w:ascii="Garamond" w:hAnsi="Garamond"/>
          <w:b/>
        </w:rPr>
        <w:t>Олег Чемезов</w:t>
      </w:r>
      <w:r w:rsidRPr="003E04D4">
        <w:rPr>
          <w:rFonts w:ascii="Garamond" w:hAnsi="Garamond"/>
        </w:rPr>
        <w:t>, руко</w:t>
      </w:r>
      <w:r w:rsidR="009F4720">
        <w:rPr>
          <w:rFonts w:ascii="Garamond" w:hAnsi="Garamond"/>
        </w:rPr>
        <w:t xml:space="preserve">водитель экспертной группы, </w:t>
      </w:r>
      <w:r w:rsidR="009F4720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3. </w:t>
      </w:r>
      <w:r w:rsidRPr="003E04D4">
        <w:rPr>
          <w:rFonts w:ascii="Garamond" w:hAnsi="Garamond"/>
          <w:b/>
        </w:rPr>
        <w:t>Реестр контрольно-надзорных функций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 xml:space="preserve">Ведущий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Репик</w:t>
      </w:r>
      <w:r w:rsidRPr="003E04D4">
        <w:rPr>
          <w:rFonts w:ascii="Garamond" w:hAnsi="Garamond"/>
        </w:rPr>
        <w:t>, президент,  «Деловая Россия»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Михаил Абызов</w:t>
      </w:r>
      <w:r w:rsidRPr="003E04D4">
        <w:rPr>
          <w:rFonts w:ascii="Garamond" w:hAnsi="Garamond"/>
        </w:rPr>
        <w:t>, министр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Морозов</w:t>
      </w:r>
      <w:r w:rsidRPr="003E04D4">
        <w:rPr>
          <w:rFonts w:ascii="Garamond" w:hAnsi="Garamond"/>
        </w:rPr>
        <w:t>, губернатор Ульяновской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Юрий Симачев</w:t>
      </w:r>
      <w:r>
        <w:rPr>
          <w:rFonts w:ascii="Garamond" w:hAnsi="Garamond"/>
        </w:rPr>
        <w:t xml:space="preserve">, </w:t>
      </w:r>
      <w:r w:rsidRPr="003E04D4">
        <w:rPr>
          <w:rFonts w:ascii="Garamond" w:hAnsi="Garamond"/>
        </w:rPr>
        <w:t xml:space="preserve">заместитель генерального директора, Межведомственный аналитический центр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Собянин</w:t>
      </w:r>
      <w:r w:rsidRPr="003E04D4">
        <w:rPr>
          <w:rFonts w:ascii="Garamond" w:hAnsi="Garamond"/>
        </w:rPr>
        <w:t>, мэр Москвы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Борис Титов</w:t>
      </w:r>
      <w:r w:rsidRPr="003E04D4">
        <w:rPr>
          <w:rFonts w:ascii="Garamond" w:hAnsi="Garamond"/>
        </w:rPr>
        <w:t>, уполномоченный при Президенте Российской Федерации по защите прав предпринимателей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Олег Фомичев</w:t>
      </w:r>
      <w:r w:rsidRPr="003E04D4">
        <w:rPr>
          <w:rFonts w:ascii="Garamond" w:hAnsi="Garamond"/>
        </w:rPr>
        <w:t>, статс-секретарь – заместитель министра</w:t>
      </w:r>
      <w:r w:rsidR="00025DAF">
        <w:rPr>
          <w:rFonts w:ascii="Garamond" w:hAnsi="Garamond"/>
        </w:rPr>
        <w:t>, Министерство</w:t>
      </w:r>
      <w:r w:rsidRPr="003E04D4">
        <w:rPr>
          <w:rFonts w:ascii="Garamond" w:hAnsi="Garamond"/>
        </w:rPr>
        <w:t xml:space="preserve"> экономического развития Российской Федерации</w:t>
      </w:r>
    </w:p>
    <w:p w:rsidR="00F74CBF" w:rsidRPr="00F74CBF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Шаронов</w:t>
      </w:r>
      <w:r w:rsidRPr="003E04D4">
        <w:rPr>
          <w:rFonts w:ascii="Garamond" w:hAnsi="Garamond"/>
        </w:rPr>
        <w:t>, ректор, Московс</w:t>
      </w:r>
      <w:r w:rsidR="00F74CBF">
        <w:rPr>
          <w:rFonts w:ascii="Garamond" w:hAnsi="Garamond"/>
        </w:rPr>
        <w:t>кая школа управления «Сколково»</w:t>
      </w:r>
    </w:p>
    <w:p w:rsidR="00F74CBF" w:rsidRPr="0090442A" w:rsidRDefault="00F74CBF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946A6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4. </w:t>
      </w:r>
      <w:r w:rsidR="003E04D4" w:rsidRPr="003946A6">
        <w:rPr>
          <w:rFonts w:ascii="Garamond" w:hAnsi="Garamond"/>
          <w:b/>
        </w:rPr>
        <w:t>Подключение потребителей к газовым сетям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Ведущий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Калинин</w:t>
      </w:r>
      <w:r w:rsidRPr="003E04D4">
        <w:rPr>
          <w:rFonts w:ascii="Garamond" w:hAnsi="Garamond"/>
        </w:rPr>
        <w:t>, вице-президент, «Опора России»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Денис Буцаев</w:t>
      </w:r>
      <w:r w:rsidRPr="003E04D4">
        <w:rPr>
          <w:rFonts w:ascii="Garamond" w:hAnsi="Garamond"/>
        </w:rPr>
        <w:t>, заместитель председателя, правительство Московской области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Борис Вайнзихер</w:t>
      </w:r>
      <w:r w:rsidRPr="003E04D4">
        <w:rPr>
          <w:rFonts w:ascii="Garamond" w:hAnsi="Garamond"/>
        </w:rPr>
        <w:t>, генеральный директор, «КЭС холдинг»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Павел Левинский</w:t>
      </w:r>
      <w:r w:rsidRPr="003E04D4">
        <w:rPr>
          <w:rFonts w:ascii="Garamond" w:hAnsi="Garamond"/>
        </w:rPr>
        <w:t>, департамент Топливно-энергетического хозяйства г. Москвы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Майков</w:t>
      </w:r>
      <w:r w:rsidRPr="003E04D4">
        <w:rPr>
          <w:rFonts w:ascii="Garamond" w:hAnsi="Garamond"/>
        </w:rPr>
        <w:t>, генеральный директор, «Ростгазстрой»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Новицкий</w:t>
      </w:r>
      <w:r w:rsidRPr="003E04D4">
        <w:rPr>
          <w:rFonts w:ascii="Garamond" w:hAnsi="Garamond"/>
        </w:rPr>
        <w:t>, генеральный директор, «Саратовоблгаз»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Кирилл Селезнев</w:t>
      </w:r>
      <w:r w:rsidRPr="003E04D4">
        <w:rPr>
          <w:rFonts w:ascii="Garamond" w:hAnsi="Garamond"/>
        </w:rPr>
        <w:t>, генеральный директор, «Газпром межрегионгаз»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16:00 – 16:15. </w:t>
      </w:r>
      <w:r w:rsidRPr="003E04D4">
        <w:rPr>
          <w:rFonts w:ascii="Garamond" w:hAnsi="Garamond"/>
        </w:rPr>
        <w:t>Перерыв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16:15 – 18:00. 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5. </w:t>
      </w:r>
      <w:r w:rsidRPr="003E04D4">
        <w:rPr>
          <w:rFonts w:ascii="Garamond" w:hAnsi="Garamond"/>
          <w:b/>
        </w:rPr>
        <w:t>Оценка и кадастр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  <w:b/>
        </w:rPr>
      </w:pP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Ведущий 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Горленко</w:t>
      </w:r>
      <w:r w:rsidRPr="003E04D4">
        <w:rPr>
          <w:rFonts w:ascii="Garamond" w:hAnsi="Garamond"/>
        </w:rPr>
        <w:t>, замести</w:t>
      </w:r>
      <w:r w:rsidR="004803CB">
        <w:rPr>
          <w:rFonts w:ascii="Garamond" w:hAnsi="Garamond"/>
        </w:rPr>
        <w:t>тель председателя комитета РСПП</w:t>
      </w:r>
      <w:r w:rsidR="004803CB" w:rsidRPr="004803CB">
        <w:rPr>
          <w:rFonts w:ascii="Garamond" w:hAnsi="Garamond"/>
        </w:rPr>
        <w:t xml:space="preserve">; </w:t>
      </w:r>
      <w:r w:rsidRPr="003E04D4">
        <w:rPr>
          <w:rFonts w:ascii="Garamond" w:hAnsi="Garamond"/>
        </w:rPr>
        <w:t>адвокат, партнер, адвокатское бю</w:t>
      </w:r>
      <w:r w:rsidR="00C34874">
        <w:rPr>
          <w:rFonts w:ascii="Garamond" w:hAnsi="Garamond"/>
        </w:rPr>
        <w:t>ро «Резник, Гагарин и п</w:t>
      </w:r>
      <w:r>
        <w:rPr>
          <w:rFonts w:ascii="Garamond" w:hAnsi="Garamond"/>
        </w:rPr>
        <w:t>артнеры»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Евгений Артюх</w:t>
      </w:r>
      <w:r w:rsidRPr="003E04D4">
        <w:rPr>
          <w:rFonts w:ascii="Garamond" w:hAnsi="Garamond"/>
        </w:rPr>
        <w:t xml:space="preserve">, депутат Законодательного собрания Свердловской области; член правления, «Опора России» </w:t>
      </w:r>
    </w:p>
    <w:p w:rsidR="0090442A" w:rsidRPr="00332A6B" w:rsidRDefault="0090442A" w:rsidP="0090442A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Денис Васильев</w:t>
      </w:r>
      <w:r w:rsidRPr="003E04D4">
        <w:rPr>
          <w:rFonts w:ascii="Garamond" w:hAnsi="Garamond"/>
        </w:rPr>
        <w:t>, сове</w:t>
      </w:r>
      <w:r>
        <w:rPr>
          <w:rFonts w:ascii="Garamond" w:hAnsi="Garamond"/>
        </w:rPr>
        <w:t>тник генерального директора,</w:t>
      </w:r>
      <w:r w:rsidRPr="00332A6B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Васильев</w:t>
      </w:r>
      <w:r w:rsidRPr="003E04D4">
        <w:rPr>
          <w:rFonts w:ascii="Garamond" w:hAnsi="Garamond"/>
        </w:rPr>
        <w:t>, руководитель, Федеральная служба государственной регистрации, кадастра и картографии (Росреестр)</w:t>
      </w:r>
    </w:p>
    <w:p w:rsidR="004E5E3E" w:rsidRPr="004E5E3E" w:rsidRDefault="0090442A" w:rsidP="00B06065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Мария Глухова</w:t>
      </w:r>
      <w:r w:rsidRPr="003E04D4">
        <w:rPr>
          <w:rFonts w:ascii="Garamond" w:hAnsi="Garamond"/>
        </w:rPr>
        <w:t>, управляющий директор, Р</w:t>
      </w:r>
      <w:r>
        <w:rPr>
          <w:rFonts w:ascii="Garamond" w:hAnsi="Garamond"/>
        </w:rPr>
        <w:t>оссийский союз</w:t>
      </w:r>
      <w:r w:rsidRPr="00E37BB3">
        <w:rPr>
          <w:rFonts w:ascii="Garamond" w:hAnsi="Garamond"/>
        </w:rPr>
        <w:t xml:space="preserve"> </w:t>
      </w:r>
      <w:r>
        <w:rPr>
          <w:rFonts w:ascii="Garamond" w:hAnsi="Garamond"/>
        </w:rPr>
        <w:t>промышленников и предпринимателей (Р</w:t>
      </w:r>
      <w:r w:rsidRPr="003E04D4">
        <w:rPr>
          <w:rFonts w:ascii="Garamond" w:hAnsi="Garamond"/>
        </w:rPr>
        <w:t>СПП</w:t>
      </w:r>
      <w:r>
        <w:rPr>
          <w:rFonts w:ascii="Garamond" w:hAnsi="Garamond"/>
        </w:rPr>
        <w:t>)</w:t>
      </w:r>
    </w:p>
    <w:p w:rsidR="003E04D4" w:rsidRPr="003E04D4" w:rsidRDefault="003E04D4" w:rsidP="00B06065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Калинин</w:t>
      </w:r>
      <w:r w:rsidRPr="003E04D4">
        <w:rPr>
          <w:rFonts w:ascii="Garamond" w:hAnsi="Garamond"/>
        </w:rPr>
        <w:t xml:space="preserve">, вице-президент, «Опора России» </w:t>
      </w:r>
    </w:p>
    <w:p w:rsidR="004E5E3E" w:rsidRDefault="004E5E3E" w:rsidP="004E5E3E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Денис Константинов</w:t>
      </w:r>
      <w:r w:rsidRPr="003E04D4">
        <w:rPr>
          <w:rFonts w:ascii="Garamond" w:hAnsi="Garamond"/>
        </w:rPr>
        <w:t>, ген</w:t>
      </w:r>
      <w:r>
        <w:rPr>
          <w:rFonts w:ascii="Garamond" w:hAnsi="Garamond"/>
        </w:rPr>
        <w:t xml:space="preserve">еральный </w:t>
      </w:r>
      <w:r w:rsidRPr="003E04D4">
        <w:rPr>
          <w:rFonts w:ascii="Garamond" w:hAnsi="Garamond"/>
        </w:rPr>
        <w:t>директор, фабрика «Мебельбыт»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Иван Мохначук</w:t>
      </w:r>
      <w:r w:rsidRPr="003E04D4">
        <w:rPr>
          <w:rFonts w:ascii="Garamond" w:hAnsi="Garamond"/>
        </w:rPr>
        <w:t xml:space="preserve">, член Общественной палаты России; председатель, Российский независимый профсоюз работников угольной промышленности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Небольсин</w:t>
      </w:r>
      <w:r w:rsidR="00BD3E54">
        <w:rPr>
          <w:rFonts w:ascii="Garamond" w:hAnsi="Garamond"/>
        </w:rPr>
        <w:t>,</w:t>
      </w:r>
      <w:r w:rsidR="00BD3E54" w:rsidRPr="001D372D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вице-президент, «Опора России»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Павел Романов</w:t>
      </w:r>
      <w:r w:rsidRPr="003E04D4">
        <w:rPr>
          <w:rFonts w:ascii="Garamond" w:hAnsi="Garamond"/>
        </w:rPr>
        <w:t>, руководитель рабочей группы «Повышение качества государственных услуг в сфере кадастрового учета недвижимого имущества и государственной регистрации прав на недви</w:t>
      </w:r>
      <w:r w:rsidR="00B06065">
        <w:rPr>
          <w:rFonts w:ascii="Garamond" w:hAnsi="Garamond"/>
        </w:rPr>
        <w:t>жимое имущество и сделок с ним»</w:t>
      </w:r>
      <w:r w:rsidRPr="003E04D4">
        <w:rPr>
          <w:rFonts w:ascii="Garamond" w:hAnsi="Garamond"/>
        </w:rPr>
        <w:t xml:space="preserve"> Н</w:t>
      </w:r>
      <w:r w:rsidR="00B06065">
        <w:rPr>
          <w:rFonts w:ascii="Garamond" w:hAnsi="Garamond"/>
        </w:rPr>
        <w:t>ациональной предпринимательской инициативы</w:t>
      </w:r>
    </w:p>
    <w:p w:rsidR="00F74CBF" w:rsidRPr="00F74CBF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Илья Трунин</w:t>
      </w:r>
      <w:r w:rsidRPr="003E04D4">
        <w:rPr>
          <w:rFonts w:ascii="Garamond" w:hAnsi="Garamond"/>
        </w:rPr>
        <w:t>, директор департамента налоговой и таможенно-тарифной политики, Министерство финансов Российской Федерации</w:t>
      </w:r>
    </w:p>
    <w:p w:rsidR="00EB119E" w:rsidRDefault="00EB119E" w:rsidP="00EB119E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t>Представители BCG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6. </w:t>
      </w:r>
      <w:r w:rsidRPr="003E04D4">
        <w:rPr>
          <w:rFonts w:ascii="Garamond" w:hAnsi="Garamond"/>
          <w:b/>
        </w:rPr>
        <w:t>Атлас муниципальных практик</w:t>
      </w:r>
      <w:r w:rsidRPr="003E04D4">
        <w:rPr>
          <w:rFonts w:ascii="Garamond" w:hAnsi="Garamond"/>
        </w:rPr>
        <w:t xml:space="preserve">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Бречалов</w:t>
      </w:r>
      <w:r w:rsidRPr="003E04D4">
        <w:rPr>
          <w:rFonts w:ascii="Garamond" w:hAnsi="Garamond"/>
        </w:rPr>
        <w:t>, секретарь, Общественная палата Российской Федерации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Евгений Подшивалов</w:t>
      </w:r>
      <w:r w:rsidRPr="003E04D4">
        <w:rPr>
          <w:rFonts w:ascii="Garamond" w:hAnsi="Garamond"/>
        </w:rPr>
        <w:t xml:space="preserve">, руководитель управления по проектам улучшения инвестиционного климата, </w:t>
      </w:r>
      <w:r w:rsidR="00332A6B" w:rsidRPr="003E04D4">
        <w:rPr>
          <w:rFonts w:ascii="Garamond" w:hAnsi="Garamond"/>
        </w:rPr>
        <w:t>Агентство стратегических инициатив по продвижению новых проектов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Илья Сёмин</w:t>
      </w:r>
      <w:r w:rsidRPr="003E04D4">
        <w:rPr>
          <w:rFonts w:ascii="Garamond" w:hAnsi="Garamond"/>
        </w:rPr>
        <w:t>, вице-президент, «Деловая Россия»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Шаров</w:t>
      </w:r>
      <w:r w:rsidRPr="003E04D4">
        <w:rPr>
          <w:rFonts w:ascii="Garamond" w:hAnsi="Garamond"/>
        </w:rPr>
        <w:t>, вице-президент по малому бизнесу, Сбербанк России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Эскиндаров</w:t>
      </w:r>
      <w:r w:rsidRPr="003E04D4">
        <w:rPr>
          <w:rFonts w:ascii="Garamond" w:hAnsi="Garamond"/>
        </w:rPr>
        <w:t>, директор департамента поддержки предпринимательства, Банк развития и внешнеэкономической деятельности</w:t>
      </w:r>
    </w:p>
    <w:p w:rsid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Круглый стол 7. </w:t>
      </w:r>
      <w:r w:rsidRPr="003E04D4">
        <w:rPr>
          <w:rFonts w:ascii="Garamond" w:hAnsi="Garamond"/>
          <w:b/>
        </w:rPr>
        <w:t>Контрольные закупки  как инструме</w:t>
      </w:r>
      <w:r w:rsidR="007438E0">
        <w:rPr>
          <w:rFonts w:ascii="Garamond" w:hAnsi="Garamond"/>
          <w:b/>
        </w:rPr>
        <w:t xml:space="preserve">нт мониторинга хода реализации </w:t>
      </w:r>
      <w:r w:rsidRPr="003E04D4">
        <w:rPr>
          <w:rFonts w:ascii="Garamond" w:hAnsi="Garamond"/>
          <w:b/>
        </w:rPr>
        <w:t>дорожных карт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Участники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Артем Аветисян</w:t>
      </w:r>
      <w:r w:rsidRPr="003E04D4">
        <w:rPr>
          <w:rFonts w:ascii="Garamond" w:hAnsi="Garamond"/>
        </w:rPr>
        <w:t xml:space="preserve">, директор направления «Новый бизнес», Агентство стратегических инициатив по продвижению новых проектов </w:t>
      </w:r>
    </w:p>
    <w:p w:rsidR="003E04D4" w:rsidRPr="003E04D4" w:rsidRDefault="00EC1360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Николай Николаев</w:t>
      </w:r>
      <w:r w:rsidR="003E04D4" w:rsidRPr="003E04D4">
        <w:rPr>
          <w:rFonts w:ascii="Garamond" w:hAnsi="Garamond"/>
        </w:rPr>
        <w:t>, вице-президент, «Опора России»</w:t>
      </w:r>
    </w:p>
    <w:p w:rsidR="00134A40" w:rsidRPr="003E04D4" w:rsidRDefault="00134A40" w:rsidP="00134A40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Сергей Катырин</w:t>
      </w:r>
      <w:r w:rsidRPr="003E04D4">
        <w:rPr>
          <w:rFonts w:ascii="Garamond" w:hAnsi="Garamond"/>
        </w:rPr>
        <w:t xml:space="preserve">, президент, Торгово-промышленная палата Российской Федерации  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Андрей Никитин</w:t>
      </w:r>
      <w:r w:rsidRPr="003E04D4">
        <w:rPr>
          <w:rFonts w:ascii="Garamond" w:hAnsi="Garamond"/>
        </w:rPr>
        <w:t>, генеральный директор, Агентство стратегических инициатив по продвижению новых проектов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Алексей Репик</w:t>
      </w:r>
      <w:r w:rsidR="0085687E">
        <w:rPr>
          <w:rFonts w:ascii="Garamond" w:hAnsi="Garamond"/>
        </w:rPr>
        <w:t>, президент,</w:t>
      </w:r>
      <w:r w:rsidR="0085687E" w:rsidRPr="0085687E">
        <w:rPr>
          <w:rFonts w:ascii="Garamond" w:hAnsi="Garamond"/>
        </w:rPr>
        <w:t xml:space="preserve"> </w:t>
      </w:r>
      <w:r w:rsidRPr="003E04D4">
        <w:rPr>
          <w:rFonts w:ascii="Garamond" w:hAnsi="Garamond"/>
        </w:rPr>
        <w:t>«Деловая Россия»</w:t>
      </w:r>
    </w:p>
    <w:p w:rsidR="009C29CC" w:rsidRPr="003E04D4" w:rsidRDefault="009C29CC" w:rsidP="009C29CC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  <w:b/>
        </w:rPr>
        <w:t>Александр Шохин</w:t>
      </w:r>
      <w:r w:rsidRPr="003E04D4">
        <w:rPr>
          <w:rFonts w:ascii="Garamond" w:hAnsi="Garamond"/>
        </w:rPr>
        <w:t>, президент, Российский союз промышленников и предпринимателей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  <w:r w:rsidRPr="003E04D4">
        <w:rPr>
          <w:rFonts w:ascii="Garamond" w:hAnsi="Garamond"/>
        </w:rPr>
        <w:lastRenderedPageBreak/>
        <w:t>Представители «Росреестра», ФНС России, Министерства строительства  России, ФТС России, Министерства энергетики РФ, компании «Россети», МСП банка, Клуба лидеров</w:t>
      </w:r>
    </w:p>
    <w:p w:rsidR="003E04D4" w:rsidRPr="003E04D4" w:rsidRDefault="003E04D4" w:rsidP="003E04D4">
      <w:pPr>
        <w:spacing w:after="0" w:line="240" w:lineRule="auto"/>
        <w:rPr>
          <w:rFonts w:ascii="Garamond" w:hAnsi="Garamond"/>
        </w:rPr>
      </w:pPr>
    </w:p>
    <w:p w:rsidR="00145DAF" w:rsidRPr="003E04D4" w:rsidRDefault="00134A40" w:rsidP="003E04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18:00 – 19:00. </w:t>
      </w:r>
      <w:r w:rsidR="003E04D4" w:rsidRPr="003E04D4">
        <w:rPr>
          <w:rFonts w:ascii="Garamond" w:hAnsi="Garamond"/>
        </w:rPr>
        <w:t>Закрытие конференции. Коктейль</w:t>
      </w:r>
    </w:p>
    <w:sectPr w:rsidR="00145DAF" w:rsidRPr="003E04D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E5" w:rsidRDefault="00313EE5" w:rsidP="003E2F80">
      <w:pPr>
        <w:spacing w:after="0" w:line="240" w:lineRule="auto"/>
      </w:pPr>
      <w:r>
        <w:separator/>
      </w:r>
    </w:p>
  </w:endnote>
  <w:endnote w:type="continuationSeparator" w:id="0">
    <w:p w:rsidR="00313EE5" w:rsidRDefault="00313EE5" w:rsidP="003E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132304"/>
      <w:docPartObj>
        <w:docPartGallery w:val="Page Numbers (Bottom of Page)"/>
        <w:docPartUnique/>
      </w:docPartObj>
    </w:sdtPr>
    <w:sdtEndPr/>
    <w:sdtContent>
      <w:p w:rsidR="002564E7" w:rsidRDefault="002564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DE">
          <w:rPr>
            <w:noProof/>
          </w:rPr>
          <w:t>2</w:t>
        </w:r>
        <w:r>
          <w:fldChar w:fldCharType="end"/>
        </w:r>
      </w:p>
    </w:sdtContent>
  </w:sdt>
  <w:p w:rsidR="002564E7" w:rsidRPr="002564E7" w:rsidRDefault="002564E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E5" w:rsidRDefault="00313EE5" w:rsidP="003E2F80">
      <w:pPr>
        <w:spacing w:after="0" w:line="240" w:lineRule="auto"/>
      </w:pPr>
      <w:r>
        <w:separator/>
      </w:r>
    </w:p>
  </w:footnote>
  <w:footnote w:type="continuationSeparator" w:id="0">
    <w:p w:rsidR="00313EE5" w:rsidRDefault="00313EE5" w:rsidP="003E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80" w:rsidRDefault="003E2F80">
    <w:pPr>
      <w:pStyle w:val="a3"/>
    </w:pPr>
    <w:r>
      <w:rPr>
        <w:noProof/>
        <w:lang w:eastAsia="ru-RU"/>
      </w:rPr>
      <w:drawing>
        <wp:inline distT="0" distB="0" distL="0" distR="0">
          <wp:extent cx="5940425" cy="1302633"/>
          <wp:effectExtent l="0" t="0" r="3175" b="0"/>
          <wp:docPr id="1" name="Рисунок 1" descr="\\ved.vedomosti.ru\Commercial\CONFERENCES\Events 2014\11.24. 100 шагов\Шапки\mail_100steps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d.vedomosti.ru\Commercial\CONFERENCES\Events 2014\11.24. 100 шагов\Шапки\mail_100steps_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0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4"/>
    <w:rsid w:val="00025DAF"/>
    <w:rsid w:val="00061E2B"/>
    <w:rsid w:val="00134A40"/>
    <w:rsid w:val="00145DAF"/>
    <w:rsid w:val="001D372D"/>
    <w:rsid w:val="001D4933"/>
    <w:rsid w:val="002564E7"/>
    <w:rsid w:val="002A58B9"/>
    <w:rsid w:val="00313EE5"/>
    <w:rsid w:val="00332A6B"/>
    <w:rsid w:val="003946A6"/>
    <w:rsid w:val="003B5F8A"/>
    <w:rsid w:val="003C79CF"/>
    <w:rsid w:val="003E04D4"/>
    <w:rsid w:val="003E2F80"/>
    <w:rsid w:val="004803CB"/>
    <w:rsid w:val="0049208E"/>
    <w:rsid w:val="004E5E3E"/>
    <w:rsid w:val="004F7FC9"/>
    <w:rsid w:val="00593C6E"/>
    <w:rsid w:val="00606D96"/>
    <w:rsid w:val="00640C85"/>
    <w:rsid w:val="00666EC4"/>
    <w:rsid w:val="00691674"/>
    <w:rsid w:val="007438E0"/>
    <w:rsid w:val="00823B03"/>
    <w:rsid w:val="008349DE"/>
    <w:rsid w:val="00834FCD"/>
    <w:rsid w:val="0085687E"/>
    <w:rsid w:val="008A3E58"/>
    <w:rsid w:val="0090442A"/>
    <w:rsid w:val="009A797A"/>
    <w:rsid w:val="009C29CC"/>
    <w:rsid w:val="009F4720"/>
    <w:rsid w:val="00AD6773"/>
    <w:rsid w:val="00AE7E01"/>
    <w:rsid w:val="00B06065"/>
    <w:rsid w:val="00BD3E54"/>
    <w:rsid w:val="00C34874"/>
    <w:rsid w:val="00DE1E3F"/>
    <w:rsid w:val="00E37BB3"/>
    <w:rsid w:val="00EA358C"/>
    <w:rsid w:val="00EB119E"/>
    <w:rsid w:val="00EC1360"/>
    <w:rsid w:val="00F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80"/>
  </w:style>
  <w:style w:type="paragraph" w:styleId="a5">
    <w:name w:val="footer"/>
    <w:basedOn w:val="a"/>
    <w:link w:val="a6"/>
    <w:uiPriority w:val="99"/>
    <w:unhideWhenUsed/>
    <w:rsid w:val="003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80"/>
  </w:style>
  <w:style w:type="paragraph" w:styleId="a7">
    <w:name w:val="Balloon Text"/>
    <w:basedOn w:val="a"/>
    <w:link w:val="a8"/>
    <w:uiPriority w:val="99"/>
    <w:semiHidden/>
    <w:unhideWhenUsed/>
    <w:rsid w:val="003E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80"/>
  </w:style>
  <w:style w:type="paragraph" w:styleId="a5">
    <w:name w:val="footer"/>
    <w:basedOn w:val="a"/>
    <w:link w:val="a6"/>
    <w:uiPriority w:val="99"/>
    <w:unhideWhenUsed/>
    <w:rsid w:val="003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80"/>
  </w:style>
  <w:style w:type="paragraph" w:styleId="a7">
    <w:name w:val="Balloon Text"/>
    <w:basedOn w:val="a"/>
    <w:link w:val="a8"/>
    <w:uiPriority w:val="99"/>
    <w:semiHidden/>
    <w:unhideWhenUsed/>
    <w:rsid w:val="003E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8172-7A38-4FD7-92CE-C4703368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Shmakova</dc:creator>
  <cp:lastModifiedBy>Гонтарь М.А.</cp:lastModifiedBy>
  <cp:revision>2</cp:revision>
  <cp:lastPrinted>2014-10-31T12:37:00Z</cp:lastPrinted>
  <dcterms:created xsi:type="dcterms:W3CDTF">2014-11-07T13:59:00Z</dcterms:created>
  <dcterms:modified xsi:type="dcterms:W3CDTF">2014-11-07T13:59:00Z</dcterms:modified>
</cp:coreProperties>
</file>